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3" w:rsidRDefault="00923853" w:rsidP="003C481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-461876</wp:posOffset>
            </wp:positionV>
            <wp:extent cx="7586603" cy="10716612"/>
            <wp:effectExtent l="0" t="0" r="0" b="889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GROUP - artVM3 - Capa Orça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03" cy="1071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853" w:rsidRDefault="00923853">
      <w:r>
        <w:br w:type="page"/>
      </w:r>
    </w:p>
    <w:p w:rsidR="00C323B0" w:rsidRDefault="0094402A" w:rsidP="0094402A">
      <w:r>
        <w:lastRenderedPageBreak/>
        <w:t xml:space="preserve">Maringá, </w:t>
      </w:r>
      <w:r w:rsidR="00737DBA">
        <w:t>22</w:t>
      </w:r>
      <w:r>
        <w:t xml:space="preserve"> de </w:t>
      </w:r>
      <w:r w:rsidR="00737DBA">
        <w:t>maio</w:t>
      </w:r>
      <w:r>
        <w:t xml:space="preserve"> de 2</w:t>
      </w:r>
      <w:r w:rsidR="00EE5FED">
        <w:t>017</w:t>
      </w:r>
      <w:r>
        <w:br/>
      </w:r>
      <w:r w:rsidRPr="0094402A">
        <w:rPr>
          <w:b/>
        </w:rPr>
        <w:t>JOB:</w:t>
      </w:r>
      <w:r>
        <w:t xml:space="preserve"> Projeto - Identidade Visual </w:t>
      </w:r>
      <w:r w:rsidR="00F901EF">
        <w:t>POSTO ______________</w:t>
      </w:r>
    </w:p>
    <w:p w:rsidR="0094402A" w:rsidRDefault="0094402A" w:rsidP="0094402A">
      <w:r w:rsidRPr="0094402A">
        <w:rPr>
          <w:b/>
        </w:rPr>
        <w:t xml:space="preserve">OS: </w:t>
      </w:r>
      <w:r w:rsidR="00737DBA">
        <w:t>2017391</w:t>
      </w:r>
    </w:p>
    <w:p w:rsidR="00C916E0" w:rsidRDefault="00C916E0" w:rsidP="00C916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QUESTIONÁRIO PROJETO VISUAL</w:t>
      </w: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Qual nome deseja destacar na testeira?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Quais as cores de sua preferência? Descreva em ordem;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Qual preferência no estilo de criação? Itens mais retos, curvos, levemente arredondados ou outros?;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Quais combustíveis serão vendidos?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Indique os combustíveis que serão comercializados em cada bomba;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Prefere os preços dos combustíveis junto ao totem ou prefere que sejam itens separados (placa de preço e </w:t>
      </w:r>
      <w:proofErr w:type="gramStart"/>
      <w:r>
        <w:t>totem)?;</w:t>
      </w:r>
      <w:proofErr w:type="gramEnd"/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Qual o público alvo principal? (Classe baixa, média ou alta);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O posto tem mais de uma via de acesso?;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Aonde temos o maior </w:t>
      </w:r>
      <w:proofErr w:type="spellStart"/>
      <w:r>
        <w:t>ﬂuxo</w:t>
      </w:r>
      <w:proofErr w:type="spellEnd"/>
      <w:r>
        <w:t xml:space="preserve"> de veículos?;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As Avenidas/Rus que dão acesso ao posto possui quantas faixas de rolamento? São de mão dupla?;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Qual horário de maior fluxo que dão acesso ao posto? E qual horário de funcionamento (Posto e </w:t>
      </w:r>
      <w:proofErr w:type="gramStart"/>
      <w:r>
        <w:t>Conveniência)?;</w:t>
      </w:r>
      <w:proofErr w:type="gramEnd"/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Cada região/município/estado possui uma legislação sobre passeio (calçada). Qual a largura atual das calçadas?;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Existe possibilidade de adquirir terrenos ou propriedades vizinhas no futuro para ampliação do posto?;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Se já existente, qual a altura real da armação da cobertura (testeira)? Nos referimos ao quadro da ‘‘fachada’’ – pois muitas vezes não condiz com o projeto;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Existem outras empresas agregadas ao posto? Fazem parte do mesmo grupo? Existe previsão de que outras empresas serão agregadas ao posto? Se sim, como e em qual horário estas empresas funcionarão?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Gostaria, se possível, que fosse separado um espaço para estacionamento dos veículos? Por exemplo: acesso a conveniência e outros possíveis estabelecimentos.  Se sim, coberto!?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Tem algum valor pré-definido, ou teto, para o investimento da comunicação visual?</w:t>
      </w:r>
    </w:p>
    <w:p w:rsidR="00C916E0" w:rsidRDefault="00C916E0" w:rsidP="00C916E0">
      <w:pPr>
        <w:pStyle w:val="PargrafodaLista"/>
      </w:pPr>
    </w:p>
    <w:p w:rsidR="00C916E0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O que espera ver no seu projeto visual? Descreva sua necessidade;</w:t>
      </w:r>
    </w:p>
    <w:p w:rsidR="00C916E0" w:rsidRDefault="00C916E0" w:rsidP="00C916E0">
      <w:pPr>
        <w:pStyle w:val="PargrafodaLista"/>
        <w:spacing w:after="160" w:line="256" w:lineRule="auto"/>
        <w:ind w:left="360"/>
      </w:pPr>
    </w:p>
    <w:p w:rsidR="00D07BC4" w:rsidRPr="00856B3B" w:rsidRDefault="00C916E0" w:rsidP="00C916E0">
      <w:pPr>
        <w:pStyle w:val="PargrafodaLista"/>
        <w:numPr>
          <w:ilvl w:val="0"/>
          <w:numId w:val="7"/>
        </w:numPr>
        <w:spacing w:after="160" w:line="256" w:lineRule="auto"/>
      </w:pPr>
      <w:r>
        <w:t>Descreva todos os demais detalhes que gostaria de ver em seu projeto como por exemplo: conveniência rústica ou moderna, entre outras observações;</w:t>
      </w:r>
      <w:bookmarkStart w:id="0" w:name="_GoBack"/>
      <w:bookmarkEnd w:id="0"/>
    </w:p>
    <w:sectPr w:rsidR="00D07BC4" w:rsidRPr="00856B3B" w:rsidSect="009238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A9" w:rsidRDefault="00563DA9" w:rsidP="003C4814">
      <w:pPr>
        <w:spacing w:after="0" w:line="240" w:lineRule="auto"/>
      </w:pPr>
      <w:r>
        <w:separator/>
      </w:r>
    </w:p>
  </w:endnote>
  <w:endnote w:type="continuationSeparator" w:id="0">
    <w:p w:rsidR="00563DA9" w:rsidRDefault="00563DA9" w:rsidP="003C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A" w:rsidRDefault="009317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-457200</wp:posOffset>
          </wp:positionH>
          <wp:positionV relativeFrom="page">
            <wp:posOffset>10287000</wp:posOffset>
          </wp:positionV>
          <wp:extent cx="7556500" cy="396240"/>
          <wp:effectExtent l="0" t="0" r="6350" b="381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A9" w:rsidRDefault="00563DA9" w:rsidP="003C4814">
      <w:pPr>
        <w:spacing w:after="0" w:line="240" w:lineRule="auto"/>
      </w:pPr>
      <w:r>
        <w:separator/>
      </w:r>
    </w:p>
  </w:footnote>
  <w:footnote w:type="continuationSeparator" w:id="0">
    <w:p w:rsidR="00563DA9" w:rsidRDefault="00563DA9" w:rsidP="003C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D5" w:rsidRDefault="00563D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1735" o:spid="_x0000_s2102" type="#_x0000_t75" style="position:absolute;margin-left:0;margin-top:0;width:522.9pt;height:601.15pt;z-index:-251651072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4" w:rsidRDefault="00F901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85075" cy="722630"/>
          <wp:effectExtent l="0" t="0" r="0" b="127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6_13 - 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A" w:rsidRDefault="00563D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1734" o:spid="_x0000_s2101" type="#_x0000_t75" style="position:absolute;margin-left:0;margin-top:0;width:522.9pt;height:601.15pt;z-index:-251652096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1F9E"/>
    <w:multiLevelType w:val="multilevel"/>
    <w:tmpl w:val="346A3A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9059C3"/>
    <w:multiLevelType w:val="multilevel"/>
    <w:tmpl w:val="065EBAC4"/>
    <w:lvl w:ilvl="0">
      <w:start w:val="1"/>
      <w:numFmt w:val="decimal"/>
      <w:lvlText w:val="%1)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E36C0A" w:themeColor="accent6" w:themeShade="BF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B2289"/>
    <w:multiLevelType w:val="hybridMultilevel"/>
    <w:tmpl w:val="2F4273BC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3B2275"/>
    <w:multiLevelType w:val="hybridMultilevel"/>
    <w:tmpl w:val="EDA47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5AB8"/>
    <w:multiLevelType w:val="multilevel"/>
    <w:tmpl w:val="065EBAC4"/>
    <w:lvl w:ilvl="0">
      <w:start w:val="1"/>
      <w:numFmt w:val="decimal"/>
      <w:lvlText w:val="%1)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E36C0A" w:themeColor="accent6" w:themeShade="BF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E4275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4"/>
    <w:rsid w:val="00033332"/>
    <w:rsid w:val="00045027"/>
    <w:rsid w:val="0006370D"/>
    <w:rsid w:val="000726CD"/>
    <w:rsid w:val="000B2799"/>
    <w:rsid w:val="000C741A"/>
    <w:rsid w:val="000D49EA"/>
    <w:rsid w:val="000E67F7"/>
    <w:rsid w:val="00123526"/>
    <w:rsid w:val="0012438A"/>
    <w:rsid w:val="0013032E"/>
    <w:rsid w:val="0014736E"/>
    <w:rsid w:val="0016096D"/>
    <w:rsid w:val="001817FB"/>
    <w:rsid w:val="001A44F9"/>
    <w:rsid w:val="001B2E9D"/>
    <w:rsid w:val="001B5039"/>
    <w:rsid w:val="001C1731"/>
    <w:rsid w:val="001F09C4"/>
    <w:rsid w:val="00226550"/>
    <w:rsid w:val="002356D5"/>
    <w:rsid w:val="0023667C"/>
    <w:rsid w:val="00237167"/>
    <w:rsid w:val="00245EA4"/>
    <w:rsid w:val="002621C7"/>
    <w:rsid w:val="002B3D07"/>
    <w:rsid w:val="002C62AF"/>
    <w:rsid w:val="002D1C19"/>
    <w:rsid w:val="002D455A"/>
    <w:rsid w:val="002F7CF3"/>
    <w:rsid w:val="00305B54"/>
    <w:rsid w:val="00340BAD"/>
    <w:rsid w:val="00383628"/>
    <w:rsid w:val="00386B44"/>
    <w:rsid w:val="00387CCE"/>
    <w:rsid w:val="00392F90"/>
    <w:rsid w:val="003A36FE"/>
    <w:rsid w:val="003A4438"/>
    <w:rsid w:val="003B3BBE"/>
    <w:rsid w:val="003C1587"/>
    <w:rsid w:val="003C4814"/>
    <w:rsid w:val="003C5742"/>
    <w:rsid w:val="003C7F40"/>
    <w:rsid w:val="003F20B9"/>
    <w:rsid w:val="00405B77"/>
    <w:rsid w:val="0040644E"/>
    <w:rsid w:val="00406509"/>
    <w:rsid w:val="00430ED3"/>
    <w:rsid w:val="00431ED5"/>
    <w:rsid w:val="0045278B"/>
    <w:rsid w:val="00464AF5"/>
    <w:rsid w:val="004A048F"/>
    <w:rsid w:val="004A12CD"/>
    <w:rsid w:val="004B1D69"/>
    <w:rsid w:val="004B7999"/>
    <w:rsid w:val="004D3243"/>
    <w:rsid w:val="004D6CC8"/>
    <w:rsid w:val="004E0294"/>
    <w:rsid w:val="00520CBC"/>
    <w:rsid w:val="0055217C"/>
    <w:rsid w:val="00563DA9"/>
    <w:rsid w:val="0056511B"/>
    <w:rsid w:val="00590F07"/>
    <w:rsid w:val="005C2604"/>
    <w:rsid w:val="005D7046"/>
    <w:rsid w:val="00606206"/>
    <w:rsid w:val="00613317"/>
    <w:rsid w:val="00630687"/>
    <w:rsid w:val="006326AA"/>
    <w:rsid w:val="006346E6"/>
    <w:rsid w:val="00640914"/>
    <w:rsid w:val="0064229C"/>
    <w:rsid w:val="00645A35"/>
    <w:rsid w:val="006570ED"/>
    <w:rsid w:val="006818F1"/>
    <w:rsid w:val="00681CEF"/>
    <w:rsid w:val="006A255D"/>
    <w:rsid w:val="006A7FA1"/>
    <w:rsid w:val="006E3A77"/>
    <w:rsid w:val="006E4DF3"/>
    <w:rsid w:val="006E6017"/>
    <w:rsid w:val="007073D1"/>
    <w:rsid w:val="00712CE0"/>
    <w:rsid w:val="00716176"/>
    <w:rsid w:val="00724721"/>
    <w:rsid w:val="007367AF"/>
    <w:rsid w:val="00737C82"/>
    <w:rsid w:val="00737DBA"/>
    <w:rsid w:val="00742677"/>
    <w:rsid w:val="00752E71"/>
    <w:rsid w:val="007770CC"/>
    <w:rsid w:val="00786DDD"/>
    <w:rsid w:val="007C170E"/>
    <w:rsid w:val="007D3E6E"/>
    <w:rsid w:val="007F0A2A"/>
    <w:rsid w:val="0083196D"/>
    <w:rsid w:val="008522EA"/>
    <w:rsid w:val="00856B3B"/>
    <w:rsid w:val="008602D8"/>
    <w:rsid w:val="0086104B"/>
    <w:rsid w:val="00894C72"/>
    <w:rsid w:val="008A4CA2"/>
    <w:rsid w:val="008A73D1"/>
    <w:rsid w:val="008B4E9F"/>
    <w:rsid w:val="008B7C9A"/>
    <w:rsid w:val="008D6491"/>
    <w:rsid w:val="008F0AD9"/>
    <w:rsid w:val="00907103"/>
    <w:rsid w:val="0091049C"/>
    <w:rsid w:val="00916E2E"/>
    <w:rsid w:val="00923853"/>
    <w:rsid w:val="0092404F"/>
    <w:rsid w:val="0093172A"/>
    <w:rsid w:val="00932380"/>
    <w:rsid w:val="009400E4"/>
    <w:rsid w:val="0094402A"/>
    <w:rsid w:val="0095045D"/>
    <w:rsid w:val="0096017B"/>
    <w:rsid w:val="00960CFE"/>
    <w:rsid w:val="009651E1"/>
    <w:rsid w:val="0097292D"/>
    <w:rsid w:val="00981733"/>
    <w:rsid w:val="00987351"/>
    <w:rsid w:val="009C197B"/>
    <w:rsid w:val="009C5A15"/>
    <w:rsid w:val="009F2626"/>
    <w:rsid w:val="009F6A68"/>
    <w:rsid w:val="00A04D6F"/>
    <w:rsid w:val="00A12D03"/>
    <w:rsid w:val="00A23F01"/>
    <w:rsid w:val="00A240CF"/>
    <w:rsid w:val="00A35707"/>
    <w:rsid w:val="00A46B6C"/>
    <w:rsid w:val="00A51DE8"/>
    <w:rsid w:val="00A66009"/>
    <w:rsid w:val="00A711AB"/>
    <w:rsid w:val="00A9089B"/>
    <w:rsid w:val="00AD76B4"/>
    <w:rsid w:val="00AF792B"/>
    <w:rsid w:val="00B02028"/>
    <w:rsid w:val="00B04CB1"/>
    <w:rsid w:val="00B11FA4"/>
    <w:rsid w:val="00B37CAD"/>
    <w:rsid w:val="00B47987"/>
    <w:rsid w:val="00B526E1"/>
    <w:rsid w:val="00B64138"/>
    <w:rsid w:val="00B802CE"/>
    <w:rsid w:val="00B86ABC"/>
    <w:rsid w:val="00B96D99"/>
    <w:rsid w:val="00BC5C44"/>
    <w:rsid w:val="00BC5DDA"/>
    <w:rsid w:val="00BE34D2"/>
    <w:rsid w:val="00C323B0"/>
    <w:rsid w:val="00C6112F"/>
    <w:rsid w:val="00C63D38"/>
    <w:rsid w:val="00C6489E"/>
    <w:rsid w:val="00C708D5"/>
    <w:rsid w:val="00C83097"/>
    <w:rsid w:val="00C916E0"/>
    <w:rsid w:val="00CA4982"/>
    <w:rsid w:val="00CC5454"/>
    <w:rsid w:val="00CD0FD9"/>
    <w:rsid w:val="00CE3297"/>
    <w:rsid w:val="00CE76A7"/>
    <w:rsid w:val="00D07BC4"/>
    <w:rsid w:val="00D1129E"/>
    <w:rsid w:val="00D340F9"/>
    <w:rsid w:val="00D50A61"/>
    <w:rsid w:val="00D54F90"/>
    <w:rsid w:val="00D5782F"/>
    <w:rsid w:val="00D6489F"/>
    <w:rsid w:val="00D81354"/>
    <w:rsid w:val="00D92AFD"/>
    <w:rsid w:val="00DC3C39"/>
    <w:rsid w:val="00DE7E07"/>
    <w:rsid w:val="00DF1B79"/>
    <w:rsid w:val="00E30BB5"/>
    <w:rsid w:val="00E40143"/>
    <w:rsid w:val="00E43D49"/>
    <w:rsid w:val="00E640BD"/>
    <w:rsid w:val="00E86033"/>
    <w:rsid w:val="00EA1A09"/>
    <w:rsid w:val="00EA42A5"/>
    <w:rsid w:val="00EA42FB"/>
    <w:rsid w:val="00EA4BE6"/>
    <w:rsid w:val="00EA6704"/>
    <w:rsid w:val="00EB504F"/>
    <w:rsid w:val="00EC0AD5"/>
    <w:rsid w:val="00EC2490"/>
    <w:rsid w:val="00EE5FED"/>
    <w:rsid w:val="00F15198"/>
    <w:rsid w:val="00F3654E"/>
    <w:rsid w:val="00F41720"/>
    <w:rsid w:val="00F72EEF"/>
    <w:rsid w:val="00F761C2"/>
    <w:rsid w:val="00F77A12"/>
    <w:rsid w:val="00F901EF"/>
    <w:rsid w:val="00F9250D"/>
    <w:rsid w:val="00FB5E9C"/>
    <w:rsid w:val="00FC1F14"/>
    <w:rsid w:val="00FE335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4D1FE131-CAC3-4F2B-BCFE-6A104E0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814"/>
  </w:style>
  <w:style w:type="paragraph" w:styleId="Rodap">
    <w:name w:val="footer"/>
    <w:basedOn w:val="Normal"/>
    <w:link w:val="RodapChar"/>
    <w:uiPriority w:val="99"/>
    <w:unhideWhenUsed/>
    <w:rsid w:val="003C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814"/>
  </w:style>
  <w:style w:type="paragraph" w:styleId="Textodebalo">
    <w:name w:val="Balloon Text"/>
    <w:basedOn w:val="Normal"/>
    <w:link w:val="TextodebaloChar"/>
    <w:uiPriority w:val="99"/>
    <w:semiHidden/>
    <w:unhideWhenUsed/>
    <w:rsid w:val="003C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81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9F2626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Default">
    <w:name w:val="Default"/>
    <w:rsid w:val="00861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3172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172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213C-34A8-40BA-A52A-73F253A3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marinho.artvm3</dc:creator>
  <cp:lastModifiedBy>Petrol HP</cp:lastModifiedBy>
  <cp:revision>2</cp:revision>
  <cp:lastPrinted>2017-07-17T18:57:00Z</cp:lastPrinted>
  <dcterms:created xsi:type="dcterms:W3CDTF">2017-07-17T19:00:00Z</dcterms:created>
  <dcterms:modified xsi:type="dcterms:W3CDTF">2017-07-17T19:00:00Z</dcterms:modified>
</cp:coreProperties>
</file>